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688F" w14:textId="77777777" w:rsidR="007156A1" w:rsidRDefault="007156A1" w:rsidP="00740993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C7C3087" w14:textId="3FFE6E9E" w:rsidR="00740993" w:rsidRDefault="001449D6" w:rsidP="00740993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001449D6">
        <w:rPr>
          <w:rFonts w:ascii="Calibri" w:hAnsi="Calibri" w:cs="Calibri"/>
          <w:b/>
          <w:bCs/>
          <w:sz w:val="28"/>
          <w:szCs w:val="28"/>
        </w:rPr>
        <w:t>Job Description</w:t>
      </w:r>
    </w:p>
    <w:p w14:paraId="7566D9E6" w14:textId="7F65A691" w:rsidR="001449D6" w:rsidRDefault="3E0B2546" w:rsidP="00740993">
      <w:pPr>
        <w:pStyle w:val="NormalWeb"/>
        <w:jc w:val="center"/>
        <w:rPr>
          <w:rFonts w:ascii="Calibri" w:hAnsi="Calibri" w:cs="Calibri"/>
          <w:b/>
          <w:bCs/>
          <w:sz w:val="28"/>
          <w:szCs w:val="28"/>
        </w:rPr>
      </w:pPr>
      <w:r w:rsidRPr="4A52D15A">
        <w:rPr>
          <w:rFonts w:ascii="Calibri" w:hAnsi="Calibri" w:cs="Calibri"/>
          <w:b/>
          <w:bCs/>
          <w:sz w:val="28"/>
          <w:szCs w:val="28"/>
        </w:rPr>
        <w:t>Logistics</w:t>
      </w:r>
      <w:r w:rsidR="00A33A6D" w:rsidRPr="4A52D15A">
        <w:rPr>
          <w:rFonts w:ascii="Calibri" w:hAnsi="Calibri" w:cs="Calibri"/>
          <w:b/>
          <w:bCs/>
          <w:sz w:val="28"/>
          <w:szCs w:val="28"/>
        </w:rPr>
        <w:t xml:space="preserve"> Supervisor</w:t>
      </w:r>
    </w:p>
    <w:p w14:paraId="08A391E4" w14:textId="53B8AA1E" w:rsidR="00276B11" w:rsidRDefault="00276B11" w:rsidP="00276B11">
      <w:pPr>
        <w:pStyle w:val="Default"/>
        <w:spacing w:before="120" w:after="120"/>
        <w:rPr>
          <w:rFonts w:asciiTheme="majorHAnsi" w:hAnsiTheme="majorHAnsi" w:cstheme="majorHAnsi"/>
          <w:sz w:val="22"/>
          <w:szCs w:val="22"/>
        </w:rPr>
      </w:pPr>
      <w:r w:rsidRPr="006F511D">
        <w:rPr>
          <w:rFonts w:asciiTheme="majorHAnsi" w:hAnsiTheme="majorHAnsi" w:cstheme="majorHAnsi"/>
          <w:sz w:val="22"/>
          <w:szCs w:val="22"/>
        </w:rPr>
        <w:t xml:space="preserve">The responsibilities of the </w:t>
      </w:r>
      <w:r>
        <w:rPr>
          <w:rFonts w:asciiTheme="majorHAnsi" w:hAnsiTheme="majorHAnsi" w:cstheme="majorHAnsi"/>
          <w:sz w:val="22"/>
          <w:szCs w:val="22"/>
        </w:rPr>
        <w:t>role are outlined below</w:t>
      </w:r>
      <w:r w:rsidR="0075111A">
        <w:rPr>
          <w:rFonts w:asciiTheme="majorHAnsi" w:hAnsiTheme="majorHAnsi" w:cstheme="majorHAnsi"/>
          <w:sz w:val="22"/>
          <w:szCs w:val="22"/>
        </w:rPr>
        <w:t>;</w:t>
      </w:r>
      <w:r>
        <w:rPr>
          <w:rFonts w:asciiTheme="majorHAnsi" w:hAnsiTheme="majorHAnsi" w:cstheme="majorHAnsi"/>
          <w:sz w:val="22"/>
          <w:szCs w:val="22"/>
        </w:rPr>
        <w:t xml:space="preserve"> however, these </w:t>
      </w:r>
      <w:r w:rsidRPr="006F511D">
        <w:rPr>
          <w:rFonts w:asciiTheme="majorHAnsi" w:hAnsiTheme="majorHAnsi" w:cstheme="majorHAnsi"/>
          <w:sz w:val="22"/>
          <w:szCs w:val="22"/>
        </w:rPr>
        <w:t xml:space="preserve">may be varied </w:t>
      </w:r>
      <w:proofErr w:type="gramStart"/>
      <w:r w:rsidRPr="006F511D">
        <w:rPr>
          <w:rFonts w:asciiTheme="majorHAnsi" w:hAnsiTheme="majorHAnsi" w:cstheme="majorHAnsi"/>
          <w:sz w:val="22"/>
          <w:szCs w:val="22"/>
        </w:rPr>
        <w:t>during the course of</w:t>
      </w:r>
      <w:proofErr w:type="gramEnd"/>
      <w:r w:rsidRPr="006F511D">
        <w:rPr>
          <w:rFonts w:asciiTheme="majorHAnsi" w:hAnsiTheme="majorHAnsi" w:cstheme="majorHAnsi"/>
          <w:sz w:val="22"/>
          <w:szCs w:val="22"/>
        </w:rPr>
        <w:t xml:space="preserve"> employment, and the Employee </w:t>
      </w:r>
      <w:r>
        <w:rPr>
          <w:rFonts w:asciiTheme="majorHAnsi" w:hAnsiTheme="majorHAnsi" w:cstheme="majorHAnsi"/>
          <w:sz w:val="22"/>
          <w:szCs w:val="22"/>
        </w:rPr>
        <w:t xml:space="preserve">may </w:t>
      </w:r>
      <w:r w:rsidRPr="006F511D">
        <w:rPr>
          <w:rFonts w:asciiTheme="majorHAnsi" w:hAnsiTheme="majorHAnsi" w:cstheme="majorHAnsi"/>
          <w:sz w:val="22"/>
          <w:szCs w:val="22"/>
        </w:rPr>
        <w:t xml:space="preserve">be required to carry out duties as assigned to the Employee by the Employer that are consistent with the job title or position and responsibilities of the Employee. </w:t>
      </w:r>
    </w:p>
    <w:p w14:paraId="2CA65D51" w14:textId="24075D55" w:rsidR="00276B11" w:rsidRPr="00276B11" w:rsidRDefault="00276B11" w:rsidP="00276B11">
      <w:pPr>
        <w:pStyle w:val="Default"/>
        <w:spacing w:before="120"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Key duties</w:t>
      </w:r>
      <w:r w:rsidR="00C6703A">
        <w:rPr>
          <w:rFonts w:asciiTheme="majorHAnsi" w:hAnsiTheme="majorHAnsi" w:cstheme="majorHAnsi"/>
          <w:b/>
          <w:bCs/>
          <w:sz w:val="22"/>
          <w:szCs w:val="22"/>
        </w:rPr>
        <w:t xml:space="preserve"> and responsibilities</w:t>
      </w:r>
    </w:p>
    <w:p w14:paraId="3FD82538" w14:textId="1F772224" w:rsidR="002D17B9" w:rsidRDefault="00A33A6D" w:rsidP="002D17B9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Loading, transporting and delivering items to customers or businesses in a safe, timely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manner</w:t>
      </w:r>
      <w:proofErr w:type="gramEnd"/>
    </w:p>
    <w:p w14:paraId="38657B3F" w14:textId="6A7F6BF9" w:rsidR="00101941" w:rsidRDefault="00101941" w:rsidP="002D17B9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Undertake viewings and collecting of donated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goods</w:t>
      </w:r>
      <w:proofErr w:type="gramEnd"/>
    </w:p>
    <w:p w14:paraId="6553AA8E" w14:textId="6E631018" w:rsidR="00A33A6D" w:rsidRDefault="00A33A6D" w:rsidP="5F1F49FE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proofErr w:type="gramStart"/>
      <w:r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Maintain and ensure a high level of customer service at all times</w:t>
      </w:r>
      <w:proofErr w:type="gramEnd"/>
      <w:r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, dealing with queries and complaints and escalating to the General Manager where appropriate. All complaints must be notified to the General Manager, even if successfully dealt with</w:t>
      </w:r>
    </w:p>
    <w:p w14:paraId="2A93F2D8" w14:textId="0595B6AA" w:rsidR="00A33A6D" w:rsidRDefault="00A33A6D" w:rsidP="5F1F49FE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Abide by all transportation laws and maintain a safe driving record. Any driving offence which may result in a court appearance must be immediately reported to the General Manager. Any parking tickets must also be reported </w:t>
      </w:r>
      <w:proofErr w:type="gramStart"/>
      <w:r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immediately</w:t>
      </w:r>
      <w:proofErr w:type="gramEnd"/>
    </w:p>
    <w:p w14:paraId="5061CBB6" w14:textId="577B6556" w:rsidR="00A33A6D" w:rsidRDefault="00A33A6D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Working out </w:t>
      </w:r>
      <w:r w:rsidR="0075111A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a delivery plan to ensure the shortest or best route to take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or follow a route decided by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management</w:t>
      </w:r>
      <w:proofErr w:type="gramEnd"/>
    </w:p>
    <w:p w14:paraId="2EA70071" w14:textId="6FE7F3F8" w:rsidR="00A33A6D" w:rsidRDefault="00A33A6D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Unload the van at each delivery venue and transport the goods to the property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entrance</w:t>
      </w:r>
      <w:proofErr w:type="gramEnd"/>
    </w:p>
    <w:p w14:paraId="7981FA90" w14:textId="1ABE305D" w:rsidR="00A33A6D" w:rsidRDefault="00A33A6D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Prepare reports and other documents relating to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deliveries</w:t>
      </w:r>
      <w:proofErr w:type="gramEnd"/>
    </w:p>
    <w:p w14:paraId="0D523009" w14:textId="2767E633" w:rsidR="00101941" w:rsidRDefault="00101941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Liaise with managers if the quality of goods for donation </w:t>
      </w:r>
      <w:r w:rsidR="0075111A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is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of questionable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quality</w:t>
      </w:r>
      <w:proofErr w:type="gramEnd"/>
    </w:p>
    <w:p w14:paraId="56A50745" w14:textId="64C0BFEA" w:rsidR="00A33A6D" w:rsidRDefault="00A33A6D" w:rsidP="5F1F49FE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Ensure the load is </w:t>
      </w:r>
      <w:r w:rsidR="00480E63"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 xml:space="preserve">safe and secure, using ratchet straps/ropes and protected where </w:t>
      </w:r>
      <w:proofErr w:type="gramStart"/>
      <w:r w:rsidR="00480E63" w:rsidRPr="5F1F49FE">
        <w:rPr>
          <w:rStyle w:val="normaltextrun"/>
          <w:rFonts w:ascii="Calibri Light" w:hAnsi="Calibri Light" w:cs="Calibri Light"/>
          <w:color w:val="000000" w:themeColor="text1"/>
          <w:sz w:val="22"/>
          <w:szCs w:val="22"/>
        </w:rPr>
        <w:t>necessary</w:t>
      </w:r>
      <w:proofErr w:type="gramEnd"/>
    </w:p>
    <w:p w14:paraId="0B2F1C83" w14:textId="7AB60CC4" w:rsidR="00480E63" w:rsidRDefault="00480E63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Ensure that the vehicle and goods within are secure and </w:t>
      </w:r>
      <w:r w:rsidR="0075111A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at 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all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times</w:t>
      </w:r>
      <w:proofErr w:type="gramEnd"/>
    </w:p>
    <w:p w14:paraId="516A5B79" w14:textId="355E28EB" w:rsidR="00480E63" w:rsidRDefault="00480E63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Keep the van clean and tidy and carry out basic </w:t>
      </w:r>
      <w:r w:rsidR="0010194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checks such as lights, brakes, fuel and tyres daily before </w:t>
      </w:r>
      <w:proofErr w:type="gramStart"/>
      <w:r w:rsidR="0010194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journeys</w:t>
      </w:r>
      <w:proofErr w:type="gramEnd"/>
      <w:r w:rsidR="00101941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785483B4" w14:textId="1DFCE4C9" w:rsidR="00101941" w:rsidRDefault="00101941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Report any accidents, injuries or vehicle issues to the General Manager </w:t>
      </w:r>
      <w:proofErr w:type="gramStart"/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immediately</w:t>
      </w:r>
      <w:proofErr w:type="gramEnd"/>
    </w:p>
    <w:p w14:paraId="09E1C4EB" w14:textId="2AAB495E" w:rsidR="00101941" w:rsidRDefault="00101941" w:rsidP="00A33A6D">
      <w:pPr>
        <w:pStyle w:val="paragraph"/>
        <w:numPr>
          <w:ilvl w:val="0"/>
          <w:numId w:val="25"/>
        </w:numPr>
        <w:spacing w:before="120" w:beforeAutospacing="0" w:after="120" w:afterAutospacing="0"/>
        <w:ind w:left="992" w:hanging="425"/>
        <w:textAlignment w:val="baseline"/>
        <w:rPr>
          <w:rStyle w:val="normaltextrun"/>
          <w:rFonts w:ascii="Calibri Light" w:hAnsi="Calibri Light" w:cs="Calibri Light"/>
          <w:color w:val="000000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>Supervise and take responsibility for the safety, support and training of the driver</w:t>
      </w:r>
      <w:r w:rsidR="009B38EB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’</w:t>
      </w:r>
      <w:r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s mate </w:t>
      </w:r>
      <w:r w:rsidR="00A36C3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 xml:space="preserve">and </w:t>
      </w:r>
      <w:proofErr w:type="gramStart"/>
      <w:r w:rsidR="00A36C37">
        <w:rPr>
          <w:rStyle w:val="normaltextrun"/>
          <w:rFonts w:ascii="Calibri Light" w:hAnsi="Calibri Light" w:cs="Calibri Light"/>
          <w:color w:val="000000"/>
          <w:sz w:val="22"/>
          <w:szCs w:val="22"/>
        </w:rPr>
        <w:t>trainee’s</w:t>
      </w:r>
      <w:proofErr w:type="gramEnd"/>
    </w:p>
    <w:p w14:paraId="46F4A1F8" w14:textId="77777777" w:rsidR="002D17B9" w:rsidRDefault="002D17B9" w:rsidP="00A33A6D">
      <w:pPr>
        <w:pStyle w:val="Default"/>
        <w:numPr>
          <w:ilvl w:val="0"/>
          <w:numId w:val="19"/>
        </w:numPr>
        <w:spacing w:before="120" w:after="120"/>
        <w:ind w:left="993" w:hanging="426"/>
        <w:rPr>
          <w:rFonts w:asciiTheme="majorHAnsi" w:hAnsiTheme="majorHAnsi" w:cstheme="majorHAnsi"/>
          <w:sz w:val="22"/>
          <w:szCs w:val="22"/>
        </w:rPr>
      </w:pPr>
      <w:r w:rsidRPr="00B678D8">
        <w:rPr>
          <w:rFonts w:asciiTheme="majorHAnsi" w:hAnsiTheme="majorHAnsi" w:cstheme="majorHAnsi"/>
          <w:sz w:val="22"/>
          <w:szCs w:val="22"/>
        </w:rPr>
        <w:t>Ensuring compliance with all health, safety and legal requirements</w:t>
      </w:r>
    </w:p>
    <w:p w14:paraId="6412512A" w14:textId="5EF61181" w:rsidR="00B135F0" w:rsidRPr="007156A1" w:rsidRDefault="002D17B9" w:rsidP="00856F9B">
      <w:pPr>
        <w:pStyle w:val="Default"/>
        <w:numPr>
          <w:ilvl w:val="0"/>
          <w:numId w:val="19"/>
        </w:numPr>
        <w:spacing w:before="120" w:after="120"/>
        <w:ind w:left="993" w:hanging="426"/>
        <w:rPr>
          <w:rFonts w:ascii="Calibri" w:hAnsi="Calibri" w:cs="Calibri"/>
          <w:b/>
          <w:bCs/>
          <w:sz w:val="22"/>
          <w:szCs w:val="22"/>
        </w:rPr>
      </w:pPr>
      <w:r w:rsidRPr="4DB7404D">
        <w:rPr>
          <w:rFonts w:asciiTheme="majorHAnsi" w:hAnsiTheme="majorHAnsi" w:cstheme="majorBidi"/>
          <w:sz w:val="22"/>
          <w:szCs w:val="22"/>
        </w:rPr>
        <w:t xml:space="preserve">Any other duties as requested by the </w:t>
      </w:r>
      <w:proofErr w:type="gramStart"/>
      <w:r w:rsidRPr="4DB7404D">
        <w:rPr>
          <w:rFonts w:asciiTheme="majorHAnsi" w:hAnsiTheme="majorHAnsi" w:cstheme="majorBidi"/>
          <w:sz w:val="22"/>
          <w:szCs w:val="22"/>
        </w:rPr>
        <w:t>Employer</w:t>
      </w:r>
      <w:proofErr w:type="gramEnd"/>
    </w:p>
    <w:p w14:paraId="69DB2EA1" w14:textId="6E8FFA07" w:rsidR="4DB7404D" w:rsidRDefault="4DB7404D" w:rsidP="4DB7404D">
      <w:pPr>
        <w:pStyle w:val="Default"/>
        <w:spacing w:before="120" w:after="120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51108670" w14:textId="61F2717A" w:rsidR="0F3A73AC" w:rsidRDefault="0F3A73AC" w:rsidP="4DB7404D">
      <w:pPr>
        <w:pStyle w:val="Default"/>
        <w:spacing w:before="120" w:after="120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Core</w:t>
      </w:r>
      <w:r w:rsidR="5703553C" w:rsidRPr="4DB7404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1E39A3EF" w:rsidRPr="4DB7404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c</w:t>
      </w:r>
      <w:r w:rsidR="5703553C" w:rsidRPr="4DB7404D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ompetencies:</w:t>
      </w:r>
    </w:p>
    <w:p w14:paraId="7238D8FF" w14:textId="78F23E7B" w:rsidR="25195B4D" w:rsidRDefault="25195B4D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Enjoys working with </w:t>
      </w:r>
      <w:proofErr w:type="gramStart"/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people</w:t>
      </w:r>
      <w:proofErr w:type="gramEnd"/>
    </w:p>
    <w:p w14:paraId="4FD85793" w14:textId="37456D33" w:rsidR="5703553C" w:rsidRDefault="5703553C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Being a team player</w:t>
      </w:r>
    </w:p>
    <w:p w14:paraId="136D4604" w14:textId="71656D9F" w:rsidR="6278FE19" w:rsidRDefault="6278FE19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Being a role model</w:t>
      </w:r>
    </w:p>
    <w:p w14:paraId="63DFB55C" w14:textId="22E5C596" w:rsidR="280D1F55" w:rsidRDefault="280D1F55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7985E52C">
        <w:rPr>
          <w:rFonts w:asciiTheme="majorHAnsi" w:hAnsiTheme="majorHAnsi" w:cstheme="majorBidi"/>
          <w:color w:val="000000" w:themeColor="text1"/>
          <w:sz w:val="22"/>
          <w:szCs w:val="22"/>
        </w:rPr>
        <w:t>Taking responsibility for self and others under your guidance</w:t>
      </w:r>
    </w:p>
    <w:p w14:paraId="38120B85" w14:textId="671E81A4" w:rsidR="64366028" w:rsidRDefault="64366028" w:rsidP="7985E52C">
      <w:pPr>
        <w:pStyle w:val="Default"/>
        <w:numPr>
          <w:ilvl w:val="0"/>
          <w:numId w:val="1"/>
        </w:numPr>
        <w:spacing w:line="259" w:lineRule="auto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7985E52C">
        <w:rPr>
          <w:rFonts w:asciiTheme="majorHAnsi" w:hAnsiTheme="majorHAnsi" w:cstheme="majorBidi"/>
          <w:color w:val="000000" w:themeColor="text1"/>
          <w:sz w:val="22"/>
          <w:szCs w:val="22"/>
        </w:rPr>
        <w:lastRenderedPageBreak/>
        <w:t>Using own initiative</w:t>
      </w:r>
    </w:p>
    <w:p w14:paraId="749086F5" w14:textId="52C1A8DE" w:rsidR="74F37CA8" w:rsidRDefault="74F37CA8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Good communication skills </w:t>
      </w:r>
    </w:p>
    <w:p w14:paraId="5BB045D5" w14:textId="633F0218" w:rsidR="4170C012" w:rsidRDefault="4170C012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Good o</w:t>
      </w:r>
      <w:r w:rsidR="4A2EF816"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rganisational skills</w:t>
      </w:r>
    </w:p>
    <w:p w14:paraId="1A0675B3" w14:textId="0AF0EE88" w:rsidR="4A2EF816" w:rsidRDefault="4A2EF816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Trustworthy</w:t>
      </w:r>
      <w:r w:rsidR="7C991BBB"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and ethical</w:t>
      </w:r>
    </w:p>
    <w:p w14:paraId="6AD7CB3C" w14:textId="0B2D7D54" w:rsidR="7C991BBB" w:rsidRDefault="7C991BBB" w:rsidP="4DB7404D">
      <w:pPr>
        <w:pStyle w:val="Default"/>
        <w:numPr>
          <w:ilvl w:val="0"/>
          <w:numId w:val="1"/>
        </w:num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4DB7404D">
        <w:rPr>
          <w:rFonts w:asciiTheme="majorHAnsi" w:hAnsiTheme="majorHAnsi" w:cstheme="majorBidi"/>
          <w:color w:val="000000" w:themeColor="text1"/>
          <w:sz w:val="22"/>
          <w:szCs w:val="22"/>
        </w:rPr>
        <w:t>Being adaptable and embracing change</w:t>
      </w:r>
    </w:p>
    <w:p w14:paraId="74ABDB52" w14:textId="112B3342" w:rsidR="4DB7404D" w:rsidRDefault="4DB7404D" w:rsidP="4DB7404D">
      <w:pPr>
        <w:pStyle w:val="Default"/>
        <w:spacing w:after="12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4D3C7D93" w14:textId="27D5D4A1" w:rsidR="4DB7404D" w:rsidRDefault="4DB7404D" w:rsidP="4DB7404D">
      <w:pPr>
        <w:pStyle w:val="Default"/>
        <w:spacing w:before="120" w:after="120"/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</w:p>
    <w:p w14:paraId="07F55300" w14:textId="20792F25" w:rsidR="002D17B9" w:rsidRDefault="002D17B9" w:rsidP="002D17B9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Employee Name: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General Manager:</w:t>
      </w:r>
    </w:p>
    <w:p w14:paraId="697DDB39" w14:textId="77777777" w:rsidR="002D17B9" w:rsidRDefault="002D17B9" w:rsidP="002D17B9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Employee signature: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GM Signature: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29CA7AC6" w14:textId="489D060D" w:rsidR="00126D5F" w:rsidRPr="001449D6" w:rsidRDefault="002D17B9" w:rsidP="00B135F0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Date: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Date:</w:t>
      </w:r>
    </w:p>
    <w:sectPr w:rsidR="00126D5F" w:rsidRPr="001449D6" w:rsidSect="00085346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EBA0" w14:textId="77777777" w:rsidR="00085346" w:rsidRDefault="00085346" w:rsidP="00740993">
      <w:r>
        <w:separator/>
      </w:r>
    </w:p>
  </w:endnote>
  <w:endnote w:type="continuationSeparator" w:id="0">
    <w:p w14:paraId="203D1F5D" w14:textId="77777777" w:rsidR="00085346" w:rsidRDefault="00085346" w:rsidP="0074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DB7404D" w14:paraId="2733815C" w14:textId="77777777" w:rsidTr="4DB7404D">
      <w:trPr>
        <w:trHeight w:val="300"/>
      </w:trPr>
      <w:tc>
        <w:tcPr>
          <w:tcW w:w="3005" w:type="dxa"/>
        </w:tcPr>
        <w:p w14:paraId="7F8ACFDF" w14:textId="311718D3" w:rsidR="4DB7404D" w:rsidRDefault="4DB7404D" w:rsidP="4DB7404D">
          <w:pPr>
            <w:pStyle w:val="Header"/>
            <w:ind w:left="-115"/>
          </w:pPr>
        </w:p>
      </w:tc>
      <w:tc>
        <w:tcPr>
          <w:tcW w:w="3005" w:type="dxa"/>
        </w:tcPr>
        <w:p w14:paraId="1F24FA64" w14:textId="116FFA24" w:rsidR="4DB7404D" w:rsidRDefault="4DB7404D" w:rsidP="4DB7404D">
          <w:pPr>
            <w:pStyle w:val="Header"/>
            <w:jc w:val="center"/>
          </w:pPr>
        </w:p>
      </w:tc>
      <w:tc>
        <w:tcPr>
          <w:tcW w:w="3005" w:type="dxa"/>
        </w:tcPr>
        <w:p w14:paraId="0AC525AE" w14:textId="32393BEC" w:rsidR="4DB7404D" w:rsidRDefault="4DB7404D" w:rsidP="4DB7404D">
          <w:pPr>
            <w:pStyle w:val="Header"/>
            <w:ind w:right="-115"/>
            <w:jc w:val="right"/>
          </w:pPr>
        </w:p>
      </w:tc>
    </w:tr>
  </w:tbl>
  <w:p w14:paraId="5748F1F7" w14:textId="70045672" w:rsidR="4DB7404D" w:rsidRDefault="4DB7404D" w:rsidP="4DB74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EA89" w14:textId="77777777" w:rsidR="00085346" w:rsidRDefault="00085346" w:rsidP="00740993">
      <w:r>
        <w:separator/>
      </w:r>
    </w:p>
  </w:footnote>
  <w:footnote w:type="continuationSeparator" w:id="0">
    <w:p w14:paraId="0C226AA4" w14:textId="77777777" w:rsidR="00085346" w:rsidRDefault="00085346" w:rsidP="0074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6038" w14:textId="79DA1FAF" w:rsidR="00740993" w:rsidRPr="00740993" w:rsidRDefault="4DB7404D" w:rsidP="00740993">
    <w:pPr>
      <w:pStyle w:val="Header"/>
      <w:jc w:val="center"/>
    </w:pPr>
    <w:r>
      <w:rPr>
        <w:noProof/>
      </w:rPr>
      <w:drawing>
        <wp:inline distT="0" distB="0" distL="0" distR="0" wp14:anchorId="66B6A82E" wp14:editId="66990422">
          <wp:extent cx="1023068" cy="689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68" cy="68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3A44B"/>
    <w:multiLevelType w:val="hybridMultilevel"/>
    <w:tmpl w:val="3BA507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B92D3A"/>
    <w:multiLevelType w:val="hybridMultilevel"/>
    <w:tmpl w:val="3A694D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23428"/>
    <w:multiLevelType w:val="hybridMultilevel"/>
    <w:tmpl w:val="56988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3DBF"/>
    <w:multiLevelType w:val="hybridMultilevel"/>
    <w:tmpl w:val="3FE513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7B5B41"/>
    <w:multiLevelType w:val="hybridMultilevel"/>
    <w:tmpl w:val="5AB0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D4938"/>
    <w:multiLevelType w:val="hybridMultilevel"/>
    <w:tmpl w:val="66BCC702"/>
    <w:lvl w:ilvl="0" w:tplc="321840B2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B075F"/>
    <w:multiLevelType w:val="hybridMultilevel"/>
    <w:tmpl w:val="E1F8866C"/>
    <w:lvl w:ilvl="0" w:tplc="321840B2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034B"/>
    <w:multiLevelType w:val="hybridMultilevel"/>
    <w:tmpl w:val="E312A704"/>
    <w:lvl w:ilvl="0" w:tplc="321840B2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47C76"/>
    <w:multiLevelType w:val="hybridMultilevel"/>
    <w:tmpl w:val="F9EA1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6082"/>
    <w:multiLevelType w:val="hybridMultilevel"/>
    <w:tmpl w:val="31C4BB90"/>
    <w:lvl w:ilvl="0" w:tplc="333CC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66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0B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C7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66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D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CA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A4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AF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F4A01"/>
    <w:multiLevelType w:val="hybridMultilevel"/>
    <w:tmpl w:val="9DC6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BBF"/>
    <w:multiLevelType w:val="hybridMultilevel"/>
    <w:tmpl w:val="55004AFA"/>
    <w:lvl w:ilvl="0" w:tplc="321840B2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321840B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A54B3"/>
    <w:multiLevelType w:val="hybridMultilevel"/>
    <w:tmpl w:val="8B96849A"/>
    <w:lvl w:ilvl="0" w:tplc="321840B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321840B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87153"/>
    <w:multiLevelType w:val="hybridMultilevel"/>
    <w:tmpl w:val="5D68C5BA"/>
    <w:lvl w:ilvl="0" w:tplc="321840B2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12C6"/>
    <w:multiLevelType w:val="hybridMultilevel"/>
    <w:tmpl w:val="BB3E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7D66"/>
    <w:multiLevelType w:val="hybridMultilevel"/>
    <w:tmpl w:val="AAE2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41022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2D75"/>
    <w:multiLevelType w:val="hybridMultilevel"/>
    <w:tmpl w:val="7FB2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D78"/>
    <w:multiLevelType w:val="hybridMultilevel"/>
    <w:tmpl w:val="D33088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1773F"/>
    <w:multiLevelType w:val="hybridMultilevel"/>
    <w:tmpl w:val="A6343F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84B7B92"/>
    <w:multiLevelType w:val="multilevel"/>
    <w:tmpl w:val="A64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910A4E"/>
    <w:multiLevelType w:val="hybridMultilevel"/>
    <w:tmpl w:val="8B96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40F0"/>
    <w:multiLevelType w:val="multilevel"/>
    <w:tmpl w:val="E00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ECE9CB2"/>
    <w:multiLevelType w:val="hybridMultilevel"/>
    <w:tmpl w:val="9326ECCD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FD51376"/>
    <w:multiLevelType w:val="multilevel"/>
    <w:tmpl w:val="B402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DE0994"/>
    <w:multiLevelType w:val="multilevel"/>
    <w:tmpl w:val="B4021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AE2A38"/>
    <w:multiLevelType w:val="hybridMultilevel"/>
    <w:tmpl w:val="CE6EF8A8"/>
    <w:lvl w:ilvl="0" w:tplc="321840B2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321840B2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D2A9C"/>
    <w:multiLevelType w:val="hybridMultilevel"/>
    <w:tmpl w:val="A112C5A4"/>
    <w:lvl w:ilvl="0" w:tplc="321840B2">
      <w:numFmt w:val="bullet"/>
      <w:lvlText w:val="•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788520">
    <w:abstractNumId w:val="9"/>
  </w:num>
  <w:num w:numId="2" w16cid:durableId="1528913248">
    <w:abstractNumId w:val="21"/>
  </w:num>
  <w:num w:numId="3" w16cid:durableId="505638085">
    <w:abstractNumId w:val="10"/>
  </w:num>
  <w:num w:numId="4" w16cid:durableId="1667857779">
    <w:abstractNumId w:val="24"/>
  </w:num>
  <w:num w:numId="5" w16cid:durableId="708846732">
    <w:abstractNumId w:val="23"/>
  </w:num>
  <w:num w:numId="6" w16cid:durableId="1139611530">
    <w:abstractNumId w:val="18"/>
  </w:num>
  <w:num w:numId="7" w16cid:durableId="818420047">
    <w:abstractNumId w:val="22"/>
  </w:num>
  <w:num w:numId="8" w16cid:durableId="1936667937">
    <w:abstractNumId w:val="3"/>
  </w:num>
  <w:num w:numId="9" w16cid:durableId="281426592">
    <w:abstractNumId w:val="0"/>
  </w:num>
  <w:num w:numId="10" w16cid:durableId="1214272941">
    <w:abstractNumId w:val="1"/>
  </w:num>
  <w:num w:numId="11" w16cid:durableId="444690728">
    <w:abstractNumId w:val="17"/>
  </w:num>
  <w:num w:numId="12" w16cid:durableId="1750347710">
    <w:abstractNumId w:val="8"/>
  </w:num>
  <w:num w:numId="13" w16cid:durableId="825631419">
    <w:abstractNumId w:val="2"/>
  </w:num>
  <w:num w:numId="14" w16cid:durableId="1618486602">
    <w:abstractNumId w:val="20"/>
  </w:num>
  <w:num w:numId="15" w16cid:durableId="40835416">
    <w:abstractNumId w:val="16"/>
  </w:num>
  <w:num w:numId="16" w16cid:durableId="1300110634">
    <w:abstractNumId w:val="4"/>
  </w:num>
  <w:num w:numId="17" w16cid:durableId="1139422989">
    <w:abstractNumId w:val="15"/>
  </w:num>
  <w:num w:numId="18" w16cid:durableId="1178814756">
    <w:abstractNumId w:val="14"/>
  </w:num>
  <w:num w:numId="19" w16cid:durableId="1876194227">
    <w:abstractNumId w:val="13"/>
  </w:num>
  <w:num w:numId="20" w16cid:durableId="591013069">
    <w:abstractNumId w:val="7"/>
  </w:num>
  <w:num w:numId="21" w16cid:durableId="1883319968">
    <w:abstractNumId w:val="6"/>
  </w:num>
  <w:num w:numId="22" w16cid:durableId="1693147352">
    <w:abstractNumId w:val="5"/>
  </w:num>
  <w:num w:numId="23" w16cid:durableId="1846552572">
    <w:abstractNumId w:val="25"/>
  </w:num>
  <w:num w:numId="24" w16cid:durableId="499076345">
    <w:abstractNumId w:val="11"/>
  </w:num>
  <w:num w:numId="25" w16cid:durableId="555623963">
    <w:abstractNumId w:val="12"/>
  </w:num>
  <w:num w:numId="26" w16cid:durableId="973406579">
    <w:abstractNumId w:val="26"/>
  </w:num>
  <w:num w:numId="27" w16cid:durableId="336954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A0"/>
    <w:rsid w:val="0003570B"/>
    <w:rsid w:val="00053FC3"/>
    <w:rsid w:val="00056410"/>
    <w:rsid w:val="00071418"/>
    <w:rsid w:val="00085346"/>
    <w:rsid w:val="000C7559"/>
    <w:rsid w:val="000D3E58"/>
    <w:rsid w:val="00101941"/>
    <w:rsid w:val="0011032B"/>
    <w:rsid w:val="00126D5F"/>
    <w:rsid w:val="001449D6"/>
    <w:rsid w:val="001540F6"/>
    <w:rsid w:val="00183D9F"/>
    <w:rsid w:val="001E02AE"/>
    <w:rsid w:val="001F1FEC"/>
    <w:rsid w:val="00276B11"/>
    <w:rsid w:val="002C241C"/>
    <w:rsid w:val="002D17B9"/>
    <w:rsid w:val="002D6A22"/>
    <w:rsid w:val="002F3F62"/>
    <w:rsid w:val="00311A77"/>
    <w:rsid w:val="00345872"/>
    <w:rsid w:val="00371AD6"/>
    <w:rsid w:val="00397912"/>
    <w:rsid w:val="003B482B"/>
    <w:rsid w:val="003D4E80"/>
    <w:rsid w:val="00401CE3"/>
    <w:rsid w:val="00480E63"/>
    <w:rsid w:val="00482560"/>
    <w:rsid w:val="00492652"/>
    <w:rsid w:val="004C1974"/>
    <w:rsid w:val="004C2A0B"/>
    <w:rsid w:val="004E003F"/>
    <w:rsid w:val="004E4248"/>
    <w:rsid w:val="00505085"/>
    <w:rsid w:val="00521051"/>
    <w:rsid w:val="00526C9B"/>
    <w:rsid w:val="00533DAE"/>
    <w:rsid w:val="0054301D"/>
    <w:rsid w:val="005630CB"/>
    <w:rsid w:val="005D4AFC"/>
    <w:rsid w:val="00606BB8"/>
    <w:rsid w:val="0062229E"/>
    <w:rsid w:val="0062418B"/>
    <w:rsid w:val="0064775E"/>
    <w:rsid w:val="006508F8"/>
    <w:rsid w:val="00664642"/>
    <w:rsid w:val="00675856"/>
    <w:rsid w:val="006B48BF"/>
    <w:rsid w:val="006D725E"/>
    <w:rsid w:val="006F511D"/>
    <w:rsid w:val="00701370"/>
    <w:rsid w:val="007156A1"/>
    <w:rsid w:val="00740993"/>
    <w:rsid w:val="0075111A"/>
    <w:rsid w:val="00775852"/>
    <w:rsid w:val="00786E0B"/>
    <w:rsid w:val="0079122C"/>
    <w:rsid w:val="00794E0B"/>
    <w:rsid w:val="007B3984"/>
    <w:rsid w:val="007C332B"/>
    <w:rsid w:val="007D1B85"/>
    <w:rsid w:val="007F19C6"/>
    <w:rsid w:val="008A4F25"/>
    <w:rsid w:val="008B2398"/>
    <w:rsid w:val="008B6D1A"/>
    <w:rsid w:val="008D7FD5"/>
    <w:rsid w:val="008E278D"/>
    <w:rsid w:val="00961AF6"/>
    <w:rsid w:val="00982172"/>
    <w:rsid w:val="009B38EB"/>
    <w:rsid w:val="00A0029D"/>
    <w:rsid w:val="00A33A6D"/>
    <w:rsid w:val="00A36C37"/>
    <w:rsid w:val="00AF7BD6"/>
    <w:rsid w:val="00B135F0"/>
    <w:rsid w:val="00B53CFA"/>
    <w:rsid w:val="00B678D8"/>
    <w:rsid w:val="00B76597"/>
    <w:rsid w:val="00BC2FBC"/>
    <w:rsid w:val="00C11845"/>
    <w:rsid w:val="00C309F7"/>
    <w:rsid w:val="00C53EA0"/>
    <w:rsid w:val="00C54E32"/>
    <w:rsid w:val="00C6703A"/>
    <w:rsid w:val="00D3688B"/>
    <w:rsid w:val="00D70813"/>
    <w:rsid w:val="00D75AB5"/>
    <w:rsid w:val="00E65243"/>
    <w:rsid w:val="00E9569B"/>
    <w:rsid w:val="00EB0100"/>
    <w:rsid w:val="00EE433D"/>
    <w:rsid w:val="00F53157"/>
    <w:rsid w:val="00F847EE"/>
    <w:rsid w:val="00FF189B"/>
    <w:rsid w:val="044D2A85"/>
    <w:rsid w:val="076F3A52"/>
    <w:rsid w:val="08392B94"/>
    <w:rsid w:val="0DDF49C7"/>
    <w:rsid w:val="0F3A73AC"/>
    <w:rsid w:val="102E04D6"/>
    <w:rsid w:val="153DE8E5"/>
    <w:rsid w:val="158905F7"/>
    <w:rsid w:val="1E39A3EF"/>
    <w:rsid w:val="25195B4D"/>
    <w:rsid w:val="280D1F55"/>
    <w:rsid w:val="2ABE5069"/>
    <w:rsid w:val="307D96F9"/>
    <w:rsid w:val="32C9624E"/>
    <w:rsid w:val="3E0B2546"/>
    <w:rsid w:val="4170C012"/>
    <w:rsid w:val="4487A958"/>
    <w:rsid w:val="4799CEDE"/>
    <w:rsid w:val="48A6BA2E"/>
    <w:rsid w:val="4A2EF816"/>
    <w:rsid w:val="4A52D15A"/>
    <w:rsid w:val="4DB7404D"/>
    <w:rsid w:val="4F87FABB"/>
    <w:rsid w:val="5703553C"/>
    <w:rsid w:val="58B0087A"/>
    <w:rsid w:val="5A229FF4"/>
    <w:rsid w:val="5A477382"/>
    <w:rsid w:val="5B3348EF"/>
    <w:rsid w:val="5C830B82"/>
    <w:rsid w:val="5E337491"/>
    <w:rsid w:val="5F1F49FE"/>
    <w:rsid w:val="6278FE19"/>
    <w:rsid w:val="64366028"/>
    <w:rsid w:val="650F8AB3"/>
    <w:rsid w:val="6DBFD7B0"/>
    <w:rsid w:val="74F37CA8"/>
    <w:rsid w:val="75CAE995"/>
    <w:rsid w:val="7985E52C"/>
    <w:rsid w:val="7C991BBB"/>
    <w:rsid w:val="7DDDE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64A07"/>
  <w14:defaultImageDpi w14:val="32767"/>
  <w15:chartTrackingRefBased/>
  <w15:docId w15:val="{FC2A1F56-E1E0-884D-9A24-F6DD5899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9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09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93"/>
  </w:style>
  <w:style w:type="paragraph" w:styleId="Footer">
    <w:name w:val="footer"/>
    <w:basedOn w:val="Normal"/>
    <w:link w:val="FooterChar"/>
    <w:uiPriority w:val="99"/>
    <w:unhideWhenUsed/>
    <w:rsid w:val="007409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93"/>
  </w:style>
  <w:style w:type="character" w:styleId="Hyperlink">
    <w:name w:val="Hyperlink"/>
    <w:basedOn w:val="DefaultParagraphFont"/>
    <w:uiPriority w:val="99"/>
    <w:semiHidden/>
    <w:unhideWhenUsed/>
    <w:rsid w:val="007409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993"/>
    <w:pPr>
      <w:ind w:left="720"/>
      <w:contextualSpacing/>
    </w:pPr>
  </w:style>
  <w:style w:type="table" w:styleId="TableGrid">
    <w:name w:val="Table Grid"/>
    <w:basedOn w:val="TableNormal"/>
    <w:uiPriority w:val="39"/>
    <w:rsid w:val="0074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1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7B39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B3984"/>
  </w:style>
  <w:style w:type="character" w:customStyle="1" w:styleId="eop">
    <w:name w:val="eop"/>
    <w:basedOn w:val="DefaultParagraphFont"/>
    <w:rsid w:val="007B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B7D89BADB654EA9815624BFBDF3BE" ma:contentTypeVersion="18" ma:contentTypeDescription="Create a new document." ma:contentTypeScope="" ma:versionID="8a5a57330ea122810de8f59708abfa92">
  <xsd:schema xmlns:xsd="http://www.w3.org/2001/XMLSchema" xmlns:xs="http://www.w3.org/2001/XMLSchema" xmlns:p="http://schemas.microsoft.com/office/2006/metadata/properties" xmlns:ns2="09621f2d-faac-43b0-b2aa-c0eb88691c70" xmlns:ns3="d3835b30-9c4c-41f8-8d82-5d785a166e77" targetNamespace="http://schemas.microsoft.com/office/2006/metadata/properties" ma:root="true" ma:fieldsID="acb7188b8e750521682a9f5a5d63394d" ns2:_="" ns3:_="">
    <xsd:import namespace="09621f2d-faac-43b0-b2aa-c0eb88691c70"/>
    <xsd:import namespace="d3835b30-9c4c-41f8-8d82-5d785a166e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21f2d-faac-43b0-b2aa-c0eb88691c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5a1f4e-d400-440b-b383-8ef58a82f254}" ma:internalName="TaxCatchAll" ma:showField="CatchAllData" ma:web="09621f2d-faac-43b0-b2aa-c0eb88691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35b30-9c4c-41f8-8d82-5d785a166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746d16c-d4fb-4256-862b-2b4c4d202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35b30-9c4c-41f8-8d82-5d785a166e77">
      <Terms xmlns="http://schemas.microsoft.com/office/infopath/2007/PartnerControls"/>
    </lcf76f155ced4ddcb4097134ff3c332f>
    <TaxCatchAll xmlns="09621f2d-faac-43b0-b2aa-c0eb88691c70" xsi:nil="true"/>
  </documentManagement>
</p:properties>
</file>

<file path=customXml/itemProps1.xml><?xml version="1.0" encoding="utf-8"?>
<ds:datastoreItem xmlns:ds="http://schemas.openxmlformats.org/officeDocument/2006/customXml" ds:itemID="{5993DC82-65E6-4521-B6A9-10301DCAD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42267-B3A7-4991-BC79-FE35B3AC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21f2d-faac-43b0-b2aa-c0eb88691c70"/>
    <ds:schemaRef ds:uri="d3835b30-9c4c-41f8-8d82-5d785a166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7B9FA-7006-4326-A0C6-D502407B58AA}">
  <ds:schemaRefs>
    <ds:schemaRef ds:uri="http://schemas.microsoft.com/office/2006/metadata/properties"/>
    <ds:schemaRef ds:uri="http://schemas.microsoft.com/office/infopath/2007/PartnerControls"/>
    <ds:schemaRef ds:uri="d3835b30-9c4c-41f8-8d82-5d785a166e77"/>
    <ds:schemaRef ds:uri="09621f2d-faac-43b0-b2aa-c0eb88691c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Nicholls</dc:creator>
  <cp:keywords/>
  <dc:description/>
  <cp:lastModifiedBy>Michael Sheen</cp:lastModifiedBy>
  <cp:revision>5</cp:revision>
  <dcterms:created xsi:type="dcterms:W3CDTF">2023-06-08T11:26:00Z</dcterms:created>
  <dcterms:modified xsi:type="dcterms:W3CDTF">2024-04-19T10:09:00Z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0x0101008EEB7D89BADB654EA9815624BFBDF3BE</vt:lpwstr>
  </property>
  <property fmtid="{D5CDD505-2E9C-101B-9397-08002B2CF9AE}" pid="3" name="MediaServiceImageTags">
    <vt:lpwstr/>
  </property>
</Properties>
</file>